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6B0" w:rsidRDefault="007056B0" w:rsidP="007056B0">
      <w:pPr>
        <w:ind w:left="-141" w:right="-994" w:firstLine="141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ĐẢNG BỘ TRƯỜNG CĐ LÝ TỰ TRỌNG </w:t>
      </w:r>
      <w:r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ab/>
        <w:t xml:space="preserve"> </w:t>
      </w:r>
      <w:r>
        <w:rPr>
          <w:b/>
          <w:sz w:val="26"/>
          <w:szCs w:val="26"/>
        </w:rPr>
        <w:tab/>
        <w:t>ĐẢNG CỘNG SẢN VIỆT NAM</w:t>
      </w:r>
    </w:p>
    <w:p w:rsidR="007056B0" w:rsidRDefault="007056B0" w:rsidP="007056B0">
      <w:pPr>
        <w:ind w:left="1440" w:right="-852" w:hanging="144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8890</wp:posOffset>
                </wp:positionV>
                <wp:extent cx="2286000" cy="635"/>
                <wp:effectExtent l="0" t="0" r="19050" b="3746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8.45pt;margin-top:.7pt;width:180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"/>
            </w:pict>
          </mc:Fallback>
        </mc:AlternateContent>
      </w:r>
      <w:r>
        <w:rPr>
          <w:sz w:val="26"/>
          <w:szCs w:val="26"/>
        </w:rPr>
        <w:tab/>
        <w:t xml:space="preserve">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E659E1">
        <w:rPr>
          <w:i/>
          <w:sz w:val="26"/>
          <w:szCs w:val="26"/>
        </w:rPr>
        <w:t xml:space="preserve">TP.Hồ Chí Minh, ngày     tháng3 </w:t>
      </w:r>
      <w:r>
        <w:rPr>
          <w:i/>
          <w:sz w:val="26"/>
          <w:szCs w:val="26"/>
        </w:rPr>
        <w:t xml:space="preserve"> năm 201</w:t>
      </w:r>
      <w:r w:rsidR="00E659E1">
        <w:rPr>
          <w:i/>
          <w:sz w:val="26"/>
          <w:szCs w:val="26"/>
        </w:rPr>
        <w:t>8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*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056B0" w:rsidRDefault="007056B0" w:rsidP="007056B0">
      <w:pPr>
        <w:shd w:val="clear" w:color="auto" w:fill="FFFFFF"/>
        <w:rPr>
          <w:b/>
          <w:sz w:val="32"/>
          <w:szCs w:val="26"/>
          <w:lang w:val="fr-FR"/>
        </w:rPr>
      </w:pPr>
      <w:r>
        <w:rPr>
          <w:color w:val="000000"/>
          <w:sz w:val="26"/>
          <w:szCs w:val="26"/>
        </w:rPr>
        <w:t xml:space="preserve">          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b/>
          <w:sz w:val="32"/>
          <w:szCs w:val="26"/>
          <w:lang w:val="fr-FR"/>
        </w:rPr>
        <w:t>BÁO CÁO</w:t>
      </w:r>
    </w:p>
    <w:p w:rsidR="007056B0" w:rsidRDefault="007056B0" w:rsidP="007056B0">
      <w:pPr>
        <w:jc w:val="center"/>
        <w:rPr>
          <w:b/>
          <w:szCs w:val="26"/>
          <w:lang w:val="fr-FR"/>
        </w:rPr>
      </w:pPr>
      <w:r>
        <w:rPr>
          <w:b/>
          <w:szCs w:val="26"/>
          <w:lang w:val="fr-FR"/>
        </w:rPr>
        <w:t xml:space="preserve">V/v kiểm tra, giám sát quý </w:t>
      </w:r>
      <w:r w:rsidR="00E659E1">
        <w:rPr>
          <w:b/>
          <w:szCs w:val="26"/>
          <w:lang w:val="fr-FR"/>
        </w:rPr>
        <w:t>IV</w:t>
      </w:r>
      <w:r>
        <w:rPr>
          <w:b/>
          <w:szCs w:val="26"/>
          <w:lang w:val="fr-FR"/>
        </w:rPr>
        <w:t xml:space="preserve">/2017. Hồ sơ chi bộ </w:t>
      </w:r>
      <w:r w:rsidR="00E659E1">
        <w:rPr>
          <w:b/>
          <w:szCs w:val="26"/>
          <w:lang w:val="fr-FR"/>
        </w:rPr>
        <w:t>2</w:t>
      </w:r>
    </w:p>
    <w:p w:rsidR="00D86A12" w:rsidRDefault="00D86A12" w:rsidP="007056B0">
      <w:pPr>
        <w:jc w:val="center"/>
        <w:rPr>
          <w:b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E1E807" wp14:editId="2C8F0732">
                <wp:simplePos x="0" y="0"/>
                <wp:positionH relativeFrom="column">
                  <wp:posOffset>2547620</wp:posOffset>
                </wp:positionH>
                <wp:positionV relativeFrom="paragraph">
                  <wp:posOffset>64135</wp:posOffset>
                </wp:positionV>
                <wp:extent cx="830580" cy="0"/>
                <wp:effectExtent l="0" t="0" r="266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6pt,5.05pt" to="266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gnK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"/>
            </w:pict>
          </mc:Fallback>
        </mc:AlternateContent>
      </w:r>
    </w:p>
    <w:p w:rsidR="007056B0" w:rsidRDefault="007056B0" w:rsidP="007056B0">
      <w:pPr>
        <w:tabs>
          <w:tab w:val="left" w:leader="dot" w:pos="0"/>
          <w:tab w:val="left" w:leader="dot" w:pos="9356"/>
        </w:tabs>
        <w:ind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Qua kiểm tra Hồ sơ và báo cáo kết quả tự kiểm tra giám sát quý I</w:t>
      </w:r>
      <w:r w:rsidR="00E659E1">
        <w:rPr>
          <w:sz w:val="26"/>
          <w:szCs w:val="26"/>
          <w:lang w:val="fr-FR"/>
        </w:rPr>
        <w:t>V</w:t>
      </w:r>
      <w:r>
        <w:rPr>
          <w:sz w:val="26"/>
          <w:szCs w:val="26"/>
          <w:lang w:val="fr-FR"/>
        </w:rPr>
        <w:t xml:space="preserve">/2017 của chi bộ </w:t>
      </w:r>
      <w:r w:rsidR="00E659E1">
        <w:rPr>
          <w:sz w:val="26"/>
          <w:szCs w:val="26"/>
          <w:lang w:val="fr-FR"/>
        </w:rPr>
        <w:t>2</w:t>
      </w:r>
      <w:r>
        <w:rPr>
          <w:sz w:val="26"/>
          <w:szCs w:val="26"/>
          <w:lang w:val="fr-FR"/>
        </w:rPr>
        <w:t xml:space="preserve"> nhận xét cụ thể như sau :</w:t>
      </w:r>
    </w:p>
    <w:p w:rsidR="007056B0" w:rsidRDefault="007056B0" w:rsidP="007056B0">
      <w:pPr>
        <w:tabs>
          <w:tab w:val="left" w:leader="dot" w:pos="0"/>
          <w:tab w:val="left" w:leader="dot" w:pos="9356"/>
        </w:tabs>
        <w:ind w:firstLine="720"/>
        <w:jc w:val="both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* Tình hình chung của chi bộ </w:t>
      </w:r>
      <w:r w:rsidR="00E659E1">
        <w:rPr>
          <w:b/>
          <w:sz w:val="26"/>
          <w:szCs w:val="26"/>
          <w:lang w:val="fr-FR"/>
        </w:rPr>
        <w:t>2</w:t>
      </w:r>
      <w:r>
        <w:rPr>
          <w:b/>
          <w:sz w:val="26"/>
          <w:szCs w:val="26"/>
          <w:lang w:val="fr-FR"/>
        </w:rPr>
        <w:t xml:space="preserve"> : </w:t>
      </w:r>
    </w:p>
    <w:p w:rsidR="00E659E1" w:rsidRDefault="00E659E1" w:rsidP="007056B0">
      <w:pPr>
        <w:tabs>
          <w:tab w:val="left" w:leader="dot" w:pos="0"/>
          <w:tab w:val="left" w:leader="dot" w:pos="9356"/>
        </w:tabs>
        <w:ind w:firstLine="720"/>
        <w:jc w:val="both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1. Việc thực hiện công tác đánh giá phân tích chất lượng tổ chức cơ sở Đảng và Đảng năm 2017.</w:t>
      </w:r>
    </w:p>
    <w:p w:rsidR="00E659E1" w:rsidRDefault="00E659E1" w:rsidP="007056B0">
      <w:pPr>
        <w:tabs>
          <w:tab w:val="left" w:leader="dot" w:pos="0"/>
          <w:tab w:val="left" w:leader="dot" w:pos="9356"/>
        </w:tabs>
        <w:ind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- </w:t>
      </w:r>
      <w:r w:rsidRPr="00E659E1">
        <w:rPr>
          <w:sz w:val="26"/>
          <w:szCs w:val="26"/>
          <w:lang w:val="fr-FR"/>
        </w:rPr>
        <w:t xml:space="preserve">Chi bộ </w:t>
      </w:r>
      <w:r w:rsidR="006D1294">
        <w:rPr>
          <w:sz w:val="26"/>
          <w:szCs w:val="26"/>
          <w:lang w:val="fr-FR"/>
        </w:rPr>
        <w:t xml:space="preserve">2 </w:t>
      </w:r>
      <w:r w:rsidRPr="00E659E1">
        <w:rPr>
          <w:sz w:val="26"/>
          <w:szCs w:val="26"/>
          <w:lang w:val="fr-FR"/>
        </w:rPr>
        <w:t>đã</w:t>
      </w:r>
      <w:r>
        <w:rPr>
          <w:sz w:val="26"/>
          <w:szCs w:val="26"/>
          <w:lang w:val="fr-FR"/>
        </w:rPr>
        <w:t xml:space="preserve"> triển khai thực hiện đầy đủ nội dung, yêu cầu đến từng cán bộ đảng viên.</w:t>
      </w:r>
    </w:p>
    <w:p w:rsidR="00E659E1" w:rsidRDefault="00E659E1" w:rsidP="00E659E1">
      <w:pPr>
        <w:tabs>
          <w:tab w:val="left" w:leader="dot" w:pos="0"/>
          <w:tab w:val="left" w:leader="dot" w:pos="9356"/>
        </w:tabs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       - </w:t>
      </w:r>
      <w:r w:rsidR="006D1294">
        <w:rPr>
          <w:sz w:val="26"/>
          <w:szCs w:val="26"/>
          <w:lang w:val="fr-FR"/>
        </w:rPr>
        <w:t>Tổ chức t</w:t>
      </w:r>
      <w:r>
        <w:rPr>
          <w:sz w:val="26"/>
          <w:szCs w:val="26"/>
          <w:lang w:val="fr-FR"/>
        </w:rPr>
        <w:t xml:space="preserve">hực hiện </w:t>
      </w:r>
      <w:r w:rsidR="006D1294">
        <w:rPr>
          <w:sz w:val="26"/>
          <w:szCs w:val="26"/>
          <w:lang w:val="fr-FR"/>
        </w:rPr>
        <w:t xml:space="preserve">đánh giá </w:t>
      </w:r>
      <w:r>
        <w:rPr>
          <w:sz w:val="26"/>
          <w:szCs w:val="26"/>
          <w:lang w:val="fr-FR"/>
        </w:rPr>
        <w:t>đúng theo kế hoạch, tiến độ thời gian quy định.</w:t>
      </w:r>
    </w:p>
    <w:p w:rsidR="00E659E1" w:rsidRPr="00E659E1" w:rsidRDefault="00E659E1" w:rsidP="00E659E1">
      <w:pPr>
        <w:tabs>
          <w:tab w:val="left" w:leader="dot" w:pos="0"/>
          <w:tab w:val="left" w:leader="dot" w:pos="9356"/>
        </w:tabs>
        <w:ind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- Hoàn thành tốt công tác </w:t>
      </w:r>
      <w:r w:rsidRPr="00E659E1">
        <w:rPr>
          <w:sz w:val="26"/>
          <w:szCs w:val="26"/>
          <w:lang w:val="fr-FR"/>
        </w:rPr>
        <w:t>đánh giá phân tích chất lượng tổ chức cơ sở Đảng và Đảng năm 2017</w:t>
      </w:r>
      <w:r w:rsidR="006D1294">
        <w:rPr>
          <w:sz w:val="26"/>
          <w:szCs w:val="26"/>
          <w:lang w:val="fr-FR"/>
        </w:rPr>
        <w:t xml:space="preserve"> báo cáo nộp hồ sơ về đảng vụ đầy đủ</w:t>
      </w:r>
      <w:r w:rsidRPr="00E659E1">
        <w:rPr>
          <w:sz w:val="26"/>
          <w:szCs w:val="26"/>
          <w:lang w:val="fr-FR"/>
        </w:rPr>
        <w:t>.</w:t>
      </w:r>
    </w:p>
    <w:p w:rsidR="00E659E1" w:rsidRPr="00E659E1" w:rsidRDefault="00E659E1" w:rsidP="007056B0">
      <w:pPr>
        <w:tabs>
          <w:tab w:val="left" w:leader="dot" w:pos="0"/>
          <w:tab w:val="left" w:leader="dot" w:pos="9356"/>
        </w:tabs>
        <w:ind w:firstLine="720"/>
        <w:jc w:val="both"/>
        <w:rPr>
          <w:sz w:val="26"/>
          <w:szCs w:val="26"/>
          <w:lang w:val="fr-FR"/>
        </w:rPr>
      </w:pPr>
    </w:p>
    <w:p w:rsidR="007056B0" w:rsidRDefault="006D1294" w:rsidP="007056B0">
      <w:pPr>
        <w:tabs>
          <w:tab w:val="left" w:leader="dot" w:pos="0"/>
          <w:tab w:val="left" w:leader="dot" w:pos="9356"/>
        </w:tabs>
        <w:ind w:firstLine="709"/>
        <w:jc w:val="both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2</w:t>
      </w:r>
      <w:r w:rsidR="007056B0">
        <w:rPr>
          <w:b/>
          <w:sz w:val="26"/>
          <w:szCs w:val="26"/>
          <w:lang w:val="fr-FR"/>
        </w:rPr>
        <w:t>. Việc tiếp tục thực hiện cuộc vận động « Học tập và làm theo tấm gương đạo đức, phong cách Hồ Chí Minh » và triển khai các văn bản chì đạo của cấp trên tại chi bộ</w:t>
      </w:r>
      <w:r>
        <w:rPr>
          <w:b/>
          <w:sz w:val="26"/>
          <w:szCs w:val="26"/>
          <w:lang w:val="fr-FR"/>
        </w:rPr>
        <w:t>, và viết bảm cam kết phấn đấu rèn luyện tu dưỡng năm 2017</w:t>
      </w:r>
      <w:r w:rsidR="007056B0">
        <w:rPr>
          <w:b/>
          <w:sz w:val="26"/>
          <w:szCs w:val="26"/>
          <w:lang w:val="fr-FR"/>
        </w:rPr>
        <w:t>:</w:t>
      </w:r>
    </w:p>
    <w:p w:rsidR="007056B0" w:rsidRDefault="007056B0" w:rsidP="007056B0">
      <w:pPr>
        <w:numPr>
          <w:ilvl w:val="0"/>
          <w:numId w:val="1"/>
        </w:numPr>
        <w:tabs>
          <w:tab w:val="left" w:pos="851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Đã triển khai Kế hoạch số 53-KH/ĐU, ngày 22/3/2017 của Đảng ủy Sở về thực hiện Chỉ thị số 05-CT/TW ngày 15 tháng 5 năm 2016 của Bộ Chính trị về “Đẩy mạnh học tập và làm theo tư tưởng, đạo đức, phong cách Hồ Chí Minh” năm 2017 trong sinh hoạt chi bộ.</w:t>
      </w:r>
    </w:p>
    <w:p w:rsidR="007056B0" w:rsidRDefault="007056B0" w:rsidP="007056B0">
      <w:pPr>
        <w:numPr>
          <w:ilvl w:val="0"/>
          <w:numId w:val="1"/>
        </w:numPr>
        <w:tabs>
          <w:tab w:val="left" w:pos="851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Theo dõi thực hiện Kế hoạch cá nhân thực hiện Nghị quyết Trung ương 5 (khóa XII); Chỉ thị 05-CT/TW về học tập và làm theo tư tưởng, đạo đức, phong cách Hồ Chí Minh” năm 2017 trong đảng viên của chi bộ</w:t>
      </w:r>
      <w:r w:rsidR="006D1294">
        <w:rPr>
          <w:sz w:val="26"/>
          <w:szCs w:val="26"/>
        </w:rPr>
        <w:t xml:space="preserve"> và các đơn vị thuộc phạm vi chi bộ phụ trách.</w:t>
      </w:r>
      <w:r>
        <w:rPr>
          <w:sz w:val="26"/>
          <w:szCs w:val="26"/>
        </w:rPr>
        <w:t xml:space="preserve"> </w:t>
      </w:r>
    </w:p>
    <w:p w:rsidR="008E54E5" w:rsidRPr="008E54E5" w:rsidRDefault="008E54E5" w:rsidP="007056B0">
      <w:pPr>
        <w:tabs>
          <w:tab w:val="left" w:pos="1134"/>
        </w:tabs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Pr="008E54E5">
        <w:rPr>
          <w:b/>
          <w:color w:val="000000"/>
          <w:sz w:val="26"/>
          <w:szCs w:val="26"/>
        </w:rPr>
        <w:t>. Những vấn đề cần lưu ý:</w:t>
      </w:r>
    </w:p>
    <w:p w:rsidR="006D1294" w:rsidRPr="006D1294" w:rsidRDefault="006D1294" w:rsidP="006D1294">
      <w:pPr>
        <w:pStyle w:val="ListParagraph"/>
        <w:numPr>
          <w:ilvl w:val="0"/>
          <w:numId w:val="4"/>
        </w:numPr>
        <w:tabs>
          <w:tab w:val="left" w:pos="1134"/>
        </w:tabs>
        <w:jc w:val="both"/>
        <w:rPr>
          <w:color w:val="000000"/>
          <w:sz w:val="26"/>
          <w:szCs w:val="26"/>
        </w:rPr>
      </w:pPr>
      <w:r w:rsidRPr="006D1294">
        <w:rPr>
          <w:color w:val="000000"/>
          <w:sz w:val="26"/>
          <w:szCs w:val="26"/>
        </w:rPr>
        <w:t>Báo cáo kiểm điểm của cấp ủy, chi bộ bổ sung chữ ký của Bí thư.</w:t>
      </w:r>
    </w:p>
    <w:p w:rsidR="006D1294" w:rsidRDefault="006D1294" w:rsidP="006D1294">
      <w:pPr>
        <w:pStyle w:val="ListParagraph"/>
        <w:numPr>
          <w:ilvl w:val="0"/>
          <w:numId w:val="4"/>
        </w:numPr>
        <w:tabs>
          <w:tab w:val="left" w:pos="1134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Hồ sơ đánh gía phân tích đề nghị chuyển Cấp ủy đảng bộ ký tên, đóng dấu trước khi đưa vào lưu giữ Hồ sơ chi bộ.</w:t>
      </w:r>
    </w:p>
    <w:p w:rsidR="00B77E8E" w:rsidRDefault="006D1294" w:rsidP="006D1294">
      <w:pPr>
        <w:pStyle w:val="ListParagraph"/>
        <w:numPr>
          <w:ilvl w:val="0"/>
          <w:numId w:val="4"/>
        </w:numPr>
        <w:tabs>
          <w:tab w:val="left" w:pos="1134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Phiếu bổ sung hồ sơ lí lịch của đảng viên chuyển Cấp ủy đảng bộ</w:t>
      </w:r>
      <w:r w:rsidR="00B77E8E">
        <w:rPr>
          <w:color w:val="000000"/>
          <w:sz w:val="26"/>
          <w:szCs w:val="26"/>
        </w:rPr>
        <w:t xml:space="preserve"> ký đáong dấu, xác nhận.</w:t>
      </w:r>
    </w:p>
    <w:p w:rsidR="008E54E5" w:rsidRPr="00B77E8E" w:rsidRDefault="00B77E8E" w:rsidP="00B77E8E">
      <w:pPr>
        <w:tabs>
          <w:tab w:val="left" w:leader="dot" w:pos="0"/>
          <w:tab w:val="left" w:leader="dot" w:pos="9356"/>
        </w:tabs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4. Các Biên bản kiểm phiếu của công tác </w:t>
      </w:r>
      <w:r w:rsidRPr="00B77E8E">
        <w:rPr>
          <w:sz w:val="26"/>
          <w:szCs w:val="26"/>
          <w:lang w:val="fr-FR"/>
        </w:rPr>
        <w:t xml:space="preserve">đánh giá phân tích chất lượng tổ chức cơ sở Đảng và Đảng </w:t>
      </w:r>
      <w:r w:rsidRPr="00B77E8E">
        <w:rPr>
          <w:sz w:val="26"/>
          <w:szCs w:val="26"/>
          <w:lang w:val="fr-FR"/>
        </w:rPr>
        <w:t xml:space="preserve">viên </w:t>
      </w:r>
      <w:r>
        <w:rPr>
          <w:sz w:val="26"/>
          <w:szCs w:val="26"/>
          <w:lang w:val="fr-FR"/>
        </w:rPr>
        <w:t>năm 2017 p</w:t>
      </w:r>
      <w:r>
        <w:rPr>
          <w:color w:val="000000"/>
          <w:sz w:val="26"/>
          <w:szCs w:val="26"/>
        </w:rPr>
        <w:t>hải có chữ ký đầy đủ trong các biên bản của các thành viên trong tổ kiểm phiếu (đề nghị bổ sung chữ ký của các thành viên).</w:t>
      </w:r>
    </w:p>
    <w:p w:rsidR="00B77E8E" w:rsidRDefault="008E54E5" w:rsidP="00B77E8E">
      <w:pPr>
        <w:tabs>
          <w:tab w:val="left" w:pos="1134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</w:p>
    <w:p w:rsidR="007056B0" w:rsidRDefault="00B77E8E" w:rsidP="00B77E8E">
      <w:pPr>
        <w:tabs>
          <w:tab w:val="left" w:pos="1134"/>
        </w:tabs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7056B0">
        <w:rPr>
          <w:sz w:val="26"/>
          <w:szCs w:val="26"/>
        </w:rPr>
        <w:t xml:space="preserve">Trên đây là nhận xét kiểm tra giám sát hồ sơ chi bộ </w:t>
      </w:r>
      <w:r>
        <w:rPr>
          <w:sz w:val="26"/>
          <w:szCs w:val="26"/>
        </w:rPr>
        <w:t>2</w:t>
      </w:r>
      <w:r w:rsidR="007056B0">
        <w:rPr>
          <w:sz w:val="26"/>
          <w:szCs w:val="26"/>
        </w:rPr>
        <w:t>.</w:t>
      </w:r>
    </w:p>
    <w:p w:rsidR="00855FCB" w:rsidRDefault="00855FCB" w:rsidP="007056B0">
      <w:pPr>
        <w:tabs>
          <w:tab w:val="left" w:pos="1134"/>
        </w:tabs>
        <w:spacing w:before="240"/>
        <w:ind w:left="1647"/>
        <w:jc w:val="both"/>
        <w:rPr>
          <w:sz w:val="26"/>
          <w:szCs w:val="26"/>
          <w:lang w:val="fr-FR"/>
        </w:rPr>
      </w:pPr>
    </w:p>
    <w:p w:rsidR="007056B0" w:rsidRDefault="007056B0" w:rsidP="007056B0">
      <w:pPr>
        <w:tabs>
          <w:tab w:val="left" w:leader="dot" w:pos="0"/>
          <w:tab w:val="left" w:leader="dot" w:pos="9356"/>
        </w:tabs>
        <w:ind w:firstLine="720"/>
        <w:jc w:val="both"/>
        <w:rPr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 xml:space="preserve">                                                                             THÀNH VIÊN TỔ KIỂM TRA</w:t>
      </w:r>
    </w:p>
    <w:p w:rsidR="007056B0" w:rsidRDefault="007056B0" w:rsidP="007056B0">
      <w:pPr>
        <w:ind w:left="420" w:hanging="420"/>
        <w:jc w:val="both"/>
        <w:rPr>
          <w:b/>
          <w:sz w:val="24"/>
          <w:lang w:val="fr-FR"/>
        </w:rPr>
      </w:pPr>
      <w:r>
        <w:rPr>
          <w:b/>
          <w:sz w:val="24"/>
          <w:lang w:val="fr-FR"/>
        </w:rPr>
        <w:t>Nơi nhận</w:t>
      </w:r>
    </w:p>
    <w:p w:rsidR="007056B0" w:rsidRDefault="007056B0" w:rsidP="007056B0">
      <w:pPr>
        <w:numPr>
          <w:ilvl w:val="0"/>
          <w:numId w:val="3"/>
        </w:numPr>
        <w:tabs>
          <w:tab w:val="left" w:pos="142"/>
        </w:tabs>
        <w:ind w:left="0" w:firstLine="0"/>
        <w:jc w:val="both"/>
        <w:rPr>
          <w:sz w:val="22"/>
          <w:lang w:val="fr-FR"/>
        </w:rPr>
      </w:pPr>
      <w:r>
        <w:rPr>
          <w:sz w:val="22"/>
          <w:lang w:val="fr-FR"/>
        </w:rPr>
        <w:t xml:space="preserve">UBKT Đảng ủy trường </w:t>
      </w:r>
      <w:r>
        <w:rPr>
          <w:i/>
          <w:sz w:val="22"/>
          <w:lang w:val="fr-FR"/>
        </w:rPr>
        <w:t>(để báo cáo);</w:t>
      </w:r>
    </w:p>
    <w:p w:rsidR="007056B0" w:rsidRDefault="007056B0" w:rsidP="007056B0">
      <w:pPr>
        <w:numPr>
          <w:ilvl w:val="0"/>
          <w:numId w:val="3"/>
        </w:numPr>
        <w:tabs>
          <w:tab w:val="left" w:pos="142"/>
        </w:tabs>
        <w:ind w:left="0" w:firstLine="0"/>
        <w:jc w:val="both"/>
        <w:rPr>
          <w:sz w:val="22"/>
          <w:lang w:val="fr-FR"/>
        </w:rPr>
      </w:pPr>
      <w:r>
        <w:rPr>
          <w:sz w:val="22"/>
          <w:lang w:val="fr-FR"/>
        </w:rPr>
        <w:t>Các thành viên tổ kiểm tra</w:t>
      </w:r>
      <w:r w:rsidR="00194992">
        <w:rPr>
          <w:sz w:val="22"/>
          <w:lang w:val="fr-FR"/>
        </w:rPr>
        <w:tab/>
      </w:r>
      <w:r w:rsidR="00194992">
        <w:rPr>
          <w:sz w:val="22"/>
          <w:lang w:val="fr-FR"/>
        </w:rPr>
        <w:tab/>
      </w:r>
      <w:r w:rsidR="00194992">
        <w:rPr>
          <w:sz w:val="22"/>
          <w:lang w:val="fr-FR"/>
        </w:rPr>
        <w:tab/>
      </w:r>
      <w:r w:rsidR="00194992">
        <w:rPr>
          <w:sz w:val="22"/>
          <w:lang w:val="fr-FR"/>
        </w:rPr>
        <w:tab/>
      </w:r>
      <w:r w:rsidR="00194992">
        <w:rPr>
          <w:sz w:val="22"/>
          <w:lang w:val="fr-FR"/>
        </w:rPr>
        <w:tab/>
      </w:r>
      <w:r w:rsidR="00194992">
        <w:rPr>
          <w:sz w:val="22"/>
          <w:lang w:val="fr-FR"/>
        </w:rPr>
        <w:tab/>
        <w:t xml:space="preserve">Hồ Minh Lợi </w:t>
      </w:r>
      <w:bookmarkStart w:id="0" w:name="_GoBack"/>
      <w:bookmarkEnd w:id="0"/>
    </w:p>
    <w:p w:rsidR="007056B0" w:rsidRDefault="007056B0" w:rsidP="007056B0">
      <w:pPr>
        <w:numPr>
          <w:ilvl w:val="0"/>
          <w:numId w:val="3"/>
        </w:numPr>
        <w:tabs>
          <w:tab w:val="left" w:pos="142"/>
        </w:tabs>
        <w:ind w:left="0" w:firstLine="0"/>
        <w:jc w:val="both"/>
        <w:rPr>
          <w:sz w:val="22"/>
        </w:rPr>
      </w:pPr>
      <w:r>
        <w:rPr>
          <w:sz w:val="22"/>
        </w:rPr>
        <w:t>Lưu Vp ĐU</w:t>
      </w:r>
    </w:p>
    <w:p w:rsidR="007056B0" w:rsidRDefault="007056B0" w:rsidP="007056B0">
      <w:pPr>
        <w:ind w:left="420"/>
        <w:jc w:val="both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lastRenderedPageBreak/>
        <w:t xml:space="preserve">                                                             </w:t>
      </w:r>
      <w:r>
        <w:rPr>
          <w:b/>
          <w:sz w:val="26"/>
          <w:szCs w:val="26"/>
          <w:lang w:val="fr-FR"/>
        </w:rPr>
        <w:tab/>
        <w:t xml:space="preserve">   </w:t>
      </w:r>
      <w:r>
        <w:rPr>
          <w:b/>
          <w:sz w:val="26"/>
          <w:szCs w:val="26"/>
          <w:lang w:val="fr-FR"/>
        </w:rPr>
        <w:tab/>
        <w:t xml:space="preserve">                                                                      </w:t>
      </w:r>
      <w:r>
        <w:rPr>
          <w:b/>
          <w:sz w:val="26"/>
          <w:szCs w:val="26"/>
          <w:lang w:val="fr-FR"/>
        </w:rPr>
        <w:tab/>
        <w:t xml:space="preserve">     </w:t>
      </w:r>
      <w:r>
        <w:rPr>
          <w:b/>
          <w:sz w:val="26"/>
          <w:szCs w:val="26"/>
          <w:lang w:val="fr-FR"/>
        </w:rPr>
        <w:tab/>
      </w:r>
      <w:r>
        <w:rPr>
          <w:b/>
          <w:sz w:val="26"/>
          <w:szCs w:val="26"/>
          <w:lang w:val="fr-FR"/>
        </w:rPr>
        <w:tab/>
        <w:t xml:space="preserve">     </w:t>
      </w:r>
    </w:p>
    <w:p w:rsidR="007056B0" w:rsidRDefault="007056B0" w:rsidP="007056B0">
      <w:pPr>
        <w:spacing w:before="240" w:after="240"/>
        <w:ind w:left="5760"/>
        <w:jc w:val="both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 xml:space="preserve">              Hồ Minh Lợi </w:t>
      </w:r>
    </w:p>
    <w:p w:rsidR="007056B0" w:rsidRDefault="007056B0" w:rsidP="007056B0">
      <w:pPr>
        <w:spacing w:before="240" w:after="240"/>
        <w:ind w:left="420"/>
        <w:jc w:val="both"/>
        <w:rPr>
          <w:sz w:val="26"/>
          <w:szCs w:val="26"/>
          <w:lang w:val="fr-FR"/>
        </w:rPr>
      </w:pPr>
    </w:p>
    <w:p w:rsidR="007056B0" w:rsidRDefault="007056B0" w:rsidP="007056B0">
      <w:pPr>
        <w:spacing w:before="240" w:after="240"/>
        <w:ind w:left="420"/>
        <w:jc w:val="both"/>
        <w:rPr>
          <w:sz w:val="26"/>
          <w:szCs w:val="26"/>
          <w:lang w:val="fr-FR"/>
        </w:rPr>
      </w:pPr>
    </w:p>
    <w:p w:rsidR="007056B0" w:rsidRDefault="007056B0" w:rsidP="007056B0">
      <w:pPr>
        <w:spacing w:before="240" w:after="240"/>
        <w:ind w:left="420"/>
        <w:jc w:val="both"/>
        <w:rPr>
          <w:sz w:val="26"/>
          <w:szCs w:val="26"/>
          <w:lang w:val="fr-FR"/>
        </w:rPr>
      </w:pPr>
    </w:p>
    <w:p w:rsidR="004A16F2" w:rsidRDefault="004A16F2" w:rsidP="007056B0">
      <w:pPr>
        <w:spacing w:before="240" w:after="240"/>
      </w:pPr>
    </w:p>
    <w:sectPr w:rsidR="004A16F2" w:rsidSect="00855FC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4A212486"/>
    <w:multiLevelType w:val="hybridMultilevel"/>
    <w:tmpl w:val="5F7EC636"/>
    <w:lvl w:ilvl="0" w:tplc="7F4C2BE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681B1651"/>
    <w:multiLevelType w:val="hybridMultilevel"/>
    <w:tmpl w:val="1C146C28"/>
    <w:lvl w:ilvl="0" w:tplc="DB722D9C">
      <w:start w:val="1"/>
      <w:numFmt w:val="bullet"/>
      <w:lvlText w:val="-"/>
      <w:lvlJc w:val="left"/>
      <w:pPr>
        <w:ind w:left="5747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FC06355"/>
    <w:multiLevelType w:val="hybridMultilevel"/>
    <w:tmpl w:val="F3E066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B0"/>
    <w:rsid w:val="00194992"/>
    <w:rsid w:val="004A16F2"/>
    <w:rsid w:val="006D1294"/>
    <w:rsid w:val="006F7217"/>
    <w:rsid w:val="007056B0"/>
    <w:rsid w:val="007D7EBE"/>
    <w:rsid w:val="007F1ED6"/>
    <w:rsid w:val="00855FCB"/>
    <w:rsid w:val="008E54E5"/>
    <w:rsid w:val="00B316F2"/>
    <w:rsid w:val="00B77E8E"/>
    <w:rsid w:val="00CF2486"/>
    <w:rsid w:val="00D86A12"/>
    <w:rsid w:val="00E6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6B0"/>
    <w:pPr>
      <w:spacing w:after="0" w:line="240" w:lineRule="auto"/>
    </w:pPr>
    <w:rPr>
      <w:rFonts w:eastAsia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6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6B0"/>
    <w:pPr>
      <w:spacing w:after="0" w:line="240" w:lineRule="auto"/>
    </w:pPr>
    <w:rPr>
      <w:rFonts w:eastAsia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6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1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0989A-81F0-445F-B08C-21D37F0A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2017-11-08T01:11:00Z</dcterms:created>
  <dcterms:modified xsi:type="dcterms:W3CDTF">2018-03-06T03:30:00Z</dcterms:modified>
</cp:coreProperties>
</file>